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087" w:rsidRPr="00A57A6C" w:rsidRDefault="00CF3087" w:rsidP="00CF3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A57A6C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CF3087" w:rsidRPr="00A57A6C" w:rsidRDefault="00CF3087" w:rsidP="00CF3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CF3087" w:rsidRPr="00A57A6C" w:rsidRDefault="00CF3087" w:rsidP="00CF3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CF3087" w:rsidRPr="00A57A6C" w:rsidRDefault="00CF3087" w:rsidP="00CF3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CF3087" w:rsidRPr="00A57A6C" w:rsidRDefault="00CF3087" w:rsidP="00CF3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CF3087" w:rsidRPr="00A57A6C" w:rsidRDefault="00CF3087" w:rsidP="00CF30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087" w:rsidRPr="00A57A6C" w:rsidRDefault="00CF3087" w:rsidP="00CF308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57A6C">
        <w:rPr>
          <w:rFonts w:ascii="Arial" w:eastAsia="Times New Roman" w:hAnsi="Arial" w:cs="Arial"/>
          <w:sz w:val="24"/>
          <w:szCs w:val="24"/>
          <w:lang w:eastAsia="ar-SA"/>
        </w:rPr>
        <w:t>от 10.04.2026 г. №249</w:t>
      </w:r>
    </w:p>
    <w:p w:rsidR="00CF3087" w:rsidRPr="00A57A6C" w:rsidRDefault="00CF3087" w:rsidP="00CF30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>«Об отмене постановления</w:t>
      </w:r>
    </w:p>
    <w:p w:rsidR="00CF3087" w:rsidRPr="00A57A6C" w:rsidRDefault="00CF3087" w:rsidP="00CF30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Ольховского муниципального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района Волгоградской области от 02.11.2020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№ 866 «Об утверждении Порядка размещения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сведений о доходах, расходах, об имуществе и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обязательствах имущественного характера лица,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замещающего муниципальную должность главы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 Волгоградской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области, лиц, замещающих должности муниципальной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>службы в Администрации Ольховского муниципального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района Волгоградской области, и членов их семей на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официальном сайте Администрации Ольховского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Волгоградской области в сети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Интернет и предоставления этих сведений средствам 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>массовой информации для опубликования"</w:t>
      </w:r>
    </w:p>
    <w:p w:rsidR="00CF3087" w:rsidRPr="00A57A6C" w:rsidRDefault="00CF3087" w:rsidP="00CF30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087" w:rsidRPr="00A57A6C" w:rsidRDefault="00CF3087" w:rsidP="00CF308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Указом Президента Российской Федерации </w:t>
      </w:r>
      <w:r w:rsidRPr="00A57A6C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№ 968 от </w:t>
      </w:r>
      <w:r w:rsidRPr="00A57A6C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br/>
        <w:t>29 декабря 2022 г. «</w:t>
      </w:r>
      <w:r w:rsidRPr="00A57A6C">
        <w:rPr>
          <w:rFonts w:ascii="Arial" w:eastAsia="Times New Roman" w:hAnsi="Arial" w:cs="Arial"/>
          <w:color w:val="050624"/>
          <w:sz w:val="24"/>
          <w:szCs w:val="24"/>
          <w:shd w:val="clear" w:color="auto" w:fill="FFFFFF"/>
          <w:lang w:eastAsia="ru-RU"/>
        </w:rPr>
        <w:t xml:space="preserve">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операции» </w:t>
      </w:r>
      <w:r w:rsidRPr="00A57A6C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Администрация Ольховского муниципального района Волгоградской области </w:t>
      </w:r>
    </w:p>
    <w:p w:rsidR="00CF3087" w:rsidRPr="00A57A6C" w:rsidRDefault="00CF3087" w:rsidP="00CF30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CF3087" w:rsidRPr="00A57A6C" w:rsidRDefault="00CF3087" w:rsidP="00CF308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>Постановление Администрации Ольховского муниципального района Волгоградской области от 02.11.2020 № 866 «Об утверждении Порядка размещения сведений о доходах, расходах, об имуществе и обязательствах имущественного характера лица, замещающего муниципальную должность главы Ольховского муниципального района Волгоградской области, лиц, замещающих должности муниципальной службы в Администрации Ольховского муниципального района Волгоградской области, и членов их семей на официальном сайте Администрации Ольховского муниципального района Волгоградской области в сети Интернет и предоставления этих сведений средствам массовой информации для опубликования" признать утратившим силу.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исполнением постановления возложить на Заместителя Главы Ольховского муниципального района Волгоградской области     </w:t>
      </w:r>
      <w:r w:rsidRPr="00A57A6C">
        <w:rPr>
          <w:rFonts w:ascii="Arial" w:eastAsia="Times New Roman" w:hAnsi="Arial" w:cs="Arial"/>
          <w:sz w:val="24"/>
          <w:szCs w:val="24"/>
          <w:lang w:eastAsia="ru-RU"/>
        </w:rPr>
        <w:br/>
        <w:t>А.В. Ежову.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со дня его официального обнародования путем его официального опубликования.</w:t>
      </w:r>
    </w:p>
    <w:p w:rsidR="00CF3087" w:rsidRPr="00A57A6C" w:rsidRDefault="00CF3087" w:rsidP="00CF308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087" w:rsidRPr="00A57A6C" w:rsidRDefault="00CF3087" w:rsidP="00CF30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087" w:rsidRPr="00A57A6C" w:rsidRDefault="00CF3087" w:rsidP="00CF30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087" w:rsidRPr="00A57A6C" w:rsidRDefault="00CF3087" w:rsidP="00CF30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CF3087" w:rsidRPr="00A57A6C" w:rsidRDefault="00CF3087" w:rsidP="00CF30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7A6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муниципального района                                                                      В.С. Никонов</w:t>
      </w:r>
    </w:p>
    <w:p w:rsidR="00CF3087" w:rsidRPr="00A57A6C" w:rsidRDefault="00CF3087" w:rsidP="00CF30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A57A6C" w:rsidRDefault="00A57A6C" w:rsidP="00C6099A">
      <w:pPr>
        <w:rPr>
          <w:rFonts w:ascii="Arial" w:hAnsi="Arial" w:cs="Arial"/>
          <w:sz w:val="24"/>
          <w:szCs w:val="24"/>
        </w:rPr>
      </w:pPr>
    </w:p>
    <w:sectPr w:rsidR="003A70A8" w:rsidRPr="00A57A6C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8869B7"/>
    <w:multiLevelType w:val="hybridMultilevel"/>
    <w:tmpl w:val="C82CB3F2"/>
    <w:lvl w:ilvl="0" w:tplc="0ACA36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6B2319"/>
    <w:rsid w:val="00703BCE"/>
    <w:rsid w:val="00901850"/>
    <w:rsid w:val="009427B1"/>
    <w:rsid w:val="00A57A6C"/>
    <w:rsid w:val="00B16E5E"/>
    <w:rsid w:val="00C6099A"/>
    <w:rsid w:val="00C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08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2026-04-10T12:05:00Z</dcterms:created>
  <dcterms:modified xsi:type="dcterms:W3CDTF">2026-05-07T06:13:00Z</dcterms:modified>
</cp:coreProperties>
</file>